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This course is designed for healthcare professionals who either direct or participate in the management of cardiopulmonary arrest or other cardiovascular emergencies. This includes personnel in emergency response, emergency medicine, intensive care and critical care units such as physicians, nurses, and paramedics, as well as others who need a PALS course completion card for job or other requirements. If you do not fit the above criteria please DO NOT register for the course, contact the training center coordinated PRIOR to registration.</w:t>
      </w:r>
    </w:p>
    <w:p w:rsidR="00750DF0" w:rsidRDefault="00750DF0">
      <w:pPr>
        <w:spacing w:after="0" w:line="240" w:lineRule="auto"/>
        <w:rPr>
          <w:rFonts w:ascii="Bookman Old Style" w:eastAsia="Bookman Old Style" w:hAnsi="Bookman Old Style" w:cs="Bookman Old Style"/>
          <w:color w:val="000000"/>
          <w:sz w:val="24"/>
        </w:rPr>
      </w:pP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u w:val="single"/>
        </w:rPr>
        <w:t>Where:</w:t>
      </w:r>
      <w:r>
        <w:rPr>
          <w:rFonts w:ascii="Bookman Old Style" w:eastAsia="Bookman Old Style" w:hAnsi="Bookman Old Style" w:cs="Bookman Old Style"/>
          <w:color w:val="000000"/>
          <w:sz w:val="24"/>
        </w:rPr>
        <w:t xml:space="preserve"> </w:t>
      </w:r>
    </w:p>
    <w:p w:rsidR="00750DF0" w:rsidRDefault="00EF58BE">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Simulation Lab, SPH Administration Building, 2500 Broadway</w:t>
      </w:r>
      <w:bookmarkStart w:id="0" w:name="_GoBack"/>
      <w:bookmarkEnd w:id="0"/>
    </w:p>
    <w:p w:rsidR="00750DF0" w:rsidRDefault="00750DF0">
      <w:pPr>
        <w:spacing w:after="0" w:line="240" w:lineRule="auto"/>
        <w:rPr>
          <w:rFonts w:ascii="Bookman Old Style" w:eastAsia="Bookman Old Style" w:hAnsi="Bookman Old Style" w:cs="Bookman Old Style"/>
          <w:color w:val="000000"/>
          <w:sz w:val="24"/>
        </w:rPr>
      </w:pP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u w:val="single"/>
        </w:rPr>
        <w:t>Time:</w:t>
      </w:r>
      <w:r>
        <w:rPr>
          <w:rFonts w:ascii="Bookman Old Style" w:eastAsia="Bookman Old Style" w:hAnsi="Bookman Old Style" w:cs="Bookman Old Style"/>
          <w:color w:val="000000"/>
          <w:sz w:val="24"/>
        </w:rPr>
        <w:t xml:space="preserve">           </w:t>
      </w:r>
    </w:p>
    <w:p w:rsidR="00BD04AF" w:rsidRDefault="00BD04AF">
      <w:pPr>
        <w:spacing w:after="0" w:line="240" w:lineRule="auto"/>
        <w:rPr>
          <w:rFonts w:ascii="Bookman Old Style" w:eastAsia="Bookman Old Style" w:hAnsi="Bookman Old Style" w:cs="Bookman Old Style"/>
          <w:color w:val="000000"/>
          <w:sz w:val="24"/>
        </w:rPr>
      </w:pP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           Please plan to be on time. It is very difficult for late students to catch-up once we start and if you are more than 15 minutes late you may be asked to reschedule. Students are expected to attend and participate in the entire course. Students who are on call, are called away, or</w:t>
      </w:r>
      <w:r w:rsidR="00BD04AF">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 xml:space="preserve">otherwise absent for portions of the class will most likely not </w:t>
      </w:r>
      <w:r w:rsidR="00BD04AF">
        <w:rPr>
          <w:rFonts w:ascii="Bookman Old Style" w:eastAsia="Bookman Old Style" w:hAnsi="Bookman Old Style" w:cs="Bookman Old Style"/>
          <w:color w:val="000000"/>
          <w:sz w:val="24"/>
        </w:rPr>
        <w:t>s</w:t>
      </w:r>
      <w:r>
        <w:rPr>
          <w:rFonts w:ascii="Bookman Old Style" w:eastAsia="Bookman Old Style" w:hAnsi="Bookman Old Style" w:cs="Bookman Old Style"/>
          <w:color w:val="000000"/>
          <w:sz w:val="24"/>
        </w:rPr>
        <w:t>uccessfully complete the course.</w:t>
      </w:r>
    </w:p>
    <w:p w:rsidR="00750DF0" w:rsidRDefault="00750DF0">
      <w:pPr>
        <w:spacing w:after="0" w:line="240" w:lineRule="auto"/>
        <w:rPr>
          <w:rFonts w:ascii="Bookman Old Style" w:eastAsia="Bookman Old Style" w:hAnsi="Bookman Old Style" w:cs="Bookman Old Style"/>
          <w:color w:val="000000"/>
          <w:sz w:val="24"/>
        </w:rPr>
      </w:pPr>
    </w:p>
    <w:p w:rsidR="00750DF0" w:rsidRDefault="003C75BD">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 xml:space="preserve">What you will need to bring:   </w:t>
      </w:r>
    </w:p>
    <w:p w:rsidR="003C75BD" w:rsidRDefault="003C75BD">
      <w:pPr>
        <w:spacing w:after="0" w:line="240" w:lineRule="auto"/>
        <w:rPr>
          <w:rFonts w:ascii="Bookman Old Style" w:eastAsia="Bookman Old Style" w:hAnsi="Bookman Old Style" w:cs="Bookman Old Style"/>
          <w:b/>
          <w:color w:val="000000"/>
          <w:sz w:val="24"/>
          <w:u w:val="single"/>
        </w:rPr>
      </w:pPr>
    </w:p>
    <w:p w:rsidR="00750DF0" w:rsidRDefault="003C75BD">
      <w:pPr>
        <w:numPr>
          <w:ilvl w:val="0"/>
          <w:numId w:val="1"/>
        </w:numPr>
        <w:spacing w:after="0" w:line="240" w:lineRule="auto"/>
        <w:ind w:left="720" w:hanging="360"/>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 Current Copy Of Your AHA BLS CPR Certification</w:t>
      </w:r>
    </w:p>
    <w:p w:rsidR="00750DF0" w:rsidRDefault="003C75BD">
      <w:pPr>
        <w:numPr>
          <w:ilvl w:val="0"/>
          <w:numId w:val="1"/>
        </w:numPr>
        <w:spacing w:after="0" w:line="240" w:lineRule="auto"/>
        <w:ind w:left="720" w:hanging="360"/>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 PALS Pre-Test</w:t>
      </w:r>
      <w:r w:rsidR="00BD04AF">
        <w:rPr>
          <w:rFonts w:ascii="Bookman Old Style" w:eastAsia="Bookman Old Style" w:hAnsi="Bookman Old Style" w:cs="Bookman Old Style"/>
          <w:b/>
          <w:color w:val="000000"/>
          <w:sz w:val="24"/>
        </w:rPr>
        <w:t xml:space="preserve"> (required)</w:t>
      </w:r>
    </w:p>
    <w:p w:rsidR="00750DF0" w:rsidRDefault="003C75BD">
      <w:pPr>
        <w:numPr>
          <w:ilvl w:val="0"/>
          <w:numId w:val="1"/>
        </w:numPr>
        <w:spacing w:after="0" w:line="240" w:lineRule="auto"/>
        <w:ind w:left="720" w:hanging="360"/>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 Certificate of Completion of your On-line PALS course</w:t>
      </w:r>
      <w:r w:rsidR="00BD04AF">
        <w:rPr>
          <w:rFonts w:ascii="Bookman Old Style" w:eastAsia="Bookman Old Style" w:hAnsi="Bookman Old Style" w:cs="Bookman Old Style"/>
          <w:b/>
          <w:color w:val="000000"/>
          <w:sz w:val="24"/>
        </w:rPr>
        <w:t xml:space="preserve"> (required)</w:t>
      </w:r>
    </w:p>
    <w:p w:rsidR="00750DF0" w:rsidRDefault="00750DF0">
      <w:pPr>
        <w:spacing w:after="0" w:line="240" w:lineRule="auto"/>
        <w:rPr>
          <w:rFonts w:ascii="Bookman Old Style" w:eastAsia="Bookman Old Style" w:hAnsi="Bookman Old Style" w:cs="Bookman Old Style"/>
          <w:b/>
          <w:color w:val="000000"/>
          <w:sz w:val="24"/>
        </w:rPr>
      </w:pPr>
    </w:p>
    <w:p w:rsidR="00750DF0" w:rsidRDefault="003C75BD">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 xml:space="preserve"> Pre-course Preparation:</w:t>
      </w:r>
    </w:p>
    <w:p w:rsidR="003C75BD" w:rsidRDefault="003C75BD">
      <w:pPr>
        <w:spacing w:after="0" w:line="240" w:lineRule="auto"/>
        <w:rPr>
          <w:rFonts w:ascii="Bookman Old Style" w:eastAsia="Bookman Old Style" w:hAnsi="Bookman Old Style" w:cs="Bookman Old Style"/>
          <w:b/>
          <w:color w:val="000000"/>
          <w:sz w:val="24"/>
          <w:u w:val="single"/>
        </w:rPr>
      </w:pP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 2015 Handbook of Emergency Cardiovascular Care for Healthcare Providers!  </w:t>
      </w:r>
      <w:r w:rsidRPr="00BD04AF">
        <w:rPr>
          <w:rFonts w:ascii="Bookman Old Style" w:eastAsia="Bookman Old Style" w:hAnsi="Bookman Old Style" w:cs="Bookman Old Style"/>
          <w:b/>
          <w:color w:val="000000"/>
          <w:sz w:val="24"/>
          <w:u w:val="single"/>
        </w:rPr>
        <w:t>Nice to have but NOT required!</w:t>
      </w:r>
    </w:p>
    <w:p w:rsidR="00750DF0" w:rsidRDefault="00750DF0">
      <w:pPr>
        <w:spacing w:after="0" w:line="240" w:lineRule="auto"/>
        <w:rPr>
          <w:rFonts w:ascii="Bookman Old Style" w:eastAsia="Bookman Old Style" w:hAnsi="Bookman Old Style" w:cs="Bookman Old Style"/>
          <w:color w:val="000000"/>
          <w:sz w:val="24"/>
        </w:rPr>
      </w:pPr>
    </w:p>
    <w:p w:rsidR="00750DF0" w:rsidRDefault="003C75BD">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How to Get Ready:</w:t>
      </w:r>
    </w:p>
    <w:p w:rsidR="003C75BD" w:rsidRDefault="003C75BD">
      <w:pPr>
        <w:spacing w:after="0" w:line="240" w:lineRule="auto"/>
        <w:rPr>
          <w:rFonts w:ascii="Bookman Old Style" w:eastAsia="Bookman Old Style" w:hAnsi="Bookman Old Style" w:cs="Bookman Old Style"/>
          <w:b/>
          <w:color w:val="000000"/>
          <w:sz w:val="24"/>
          <w:u w:val="single"/>
        </w:rPr>
      </w:pP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The PALS Provider Course is designed to teach you the lifesaving skills required to be both a team member and a team leader in either an in-hospital or out-of-hospital setting. Because the PALS Provider Course covers extensive material in a short time, you will need to prepare for the course beforehand.</w:t>
      </w:r>
    </w:p>
    <w:p w:rsidR="003C75BD" w:rsidRDefault="003C75BD">
      <w:pPr>
        <w:spacing w:after="0" w:line="240" w:lineRule="auto"/>
        <w:rPr>
          <w:rFonts w:ascii="Bookman Old Style" w:eastAsia="Bookman Old Style" w:hAnsi="Bookman Old Style" w:cs="Bookman Old Style"/>
          <w:b/>
          <w:color w:val="000000"/>
          <w:sz w:val="24"/>
          <w:u w:val="single"/>
        </w:rPr>
      </w:pPr>
    </w:p>
    <w:p w:rsidR="00750DF0" w:rsidRDefault="003C75BD">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Pre-course Requirements:</w:t>
      </w: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Complete the online pre-course Self-Assessment (required): Go to</w:t>
      </w:r>
    </w:p>
    <w:p w:rsidR="000E56E3" w:rsidRDefault="00B5710E">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Heart.org/eccstudent </w:t>
      </w:r>
      <w:r w:rsidR="003C75BD">
        <w:rPr>
          <w:rFonts w:ascii="Bookman Old Style" w:eastAsia="Bookman Old Style" w:hAnsi="Bookman Old Style" w:cs="Bookman Old Style"/>
          <w:color w:val="000000"/>
          <w:sz w:val="24"/>
        </w:rPr>
        <w:t xml:space="preserve">and enter this code: </w:t>
      </w:r>
      <w:r w:rsidR="003C75BD" w:rsidRPr="00655FA7">
        <w:rPr>
          <w:rFonts w:ascii="Bookman Old Style" w:eastAsia="Bookman Old Style" w:hAnsi="Bookman Old Style" w:cs="Bookman Old Style"/>
          <w:color w:val="000000"/>
          <w:sz w:val="24"/>
          <w:highlight w:val="yellow"/>
        </w:rPr>
        <w:t>pals</w:t>
      </w:r>
      <w:r>
        <w:rPr>
          <w:rFonts w:ascii="Bookman Old Style" w:eastAsia="Bookman Old Style" w:hAnsi="Bookman Old Style" w:cs="Bookman Old Style"/>
          <w:color w:val="000000"/>
          <w:sz w:val="24"/>
          <w:highlight w:val="yellow"/>
        </w:rPr>
        <w:t>15</w:t>
      </w:r>
      <w:r w:rsidR="003C75BD" w:rsidRPr="00655FA7">
        <w:rPr>
          <w:rFonts w:ascii="Bookman Old Style" w:eastAsia="Bookman Old Style" w:hAnsi="Bookman Old Style" w:cs="Bookman Old Style"/>
          <w:color w:val="000000"/>
          <w:sz w:val="24"/>
          <w:highlight w:val="yellow"/>
        </w:rPr>
        <w:t>.</w:t>
      </w:r>
      <w:r w:rsidR="003C75BD">
        <w:rPr>
          <w:rFonts w:ascii="Bookman Old Style" w:eastAsia="Bookman Old Style" w:hAnsi="Bookman Old Style" w:cs="Bookman Old Style"/>
          <w:color w:val="000000"/>
          <w:sz w:val="24"/>
        </w:rPr>
        <w:t xml:space="preserve"> This information is also found on page ii of the provider’s manual. Complete the Pre-course Self-Assessment on the Student Website and print your score; bring the printout of your score with you to the PALS Course. This test consists of 3 sections: ECG rhythm identification, pharmacology, and practical application. Use this assessment to identify areas where you need to increase your knowledge.</w:t>
      </w:r>
    </w:p>
    <w:p w:rsidR="000E56E3" w:rsidRDefault="000E56E3" w:rsidP="000E56E3">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lastRenderedPageBreak/>
        <w:t xml:space="preserve">Complete the on-line PALS course. Contact Rick at </w:t>
      </w:r>
      <w:hyperlink r:id="rId5" w:history="1">
        <w:r w:rsidRPr="00333718">
          <w:rPr>
            <w:rStyle w:val="Hyperlink"/>
            <w:rFonts w:ascii="Bookman Old Style" w:eastAsia="Bookman Old Style" w:hAnsi="Bookman Old Style" w:cs="Bookman Old Style"/>
            <w:sz w:val="24"/>
          </w:rPr>
          <w:t>rlayng@sphealth.org</w:t>
        </w:r>
      </w:hyperlink>
      <w:r>
        <w:rPr>
          <w:rFonts w:ascii="Bookman Old Style" w:eastAsia="Bookman Old Style" w:hAnsi="Bookman Old Style" w:cs="Bookman Old Style"/>
          <w:color w:val="000000"/>
          <w:sz w:val="24"/>
        </w:rPr>
        <w:t xml:space="preserve"> for your keycode.</w:t>
      </w: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Review and understand the information in your PALS Provider Manual.</w:t>
      </w: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 Review and understand the information in the NEW 2015 BLS </w:t>
      </w:r>
      <w:r w:rsidR="00353A4C">
        <w:rPr>
          <w:rFonts w:ascii="Bookman Old Style" w:eastAsia="Bookman Old Style" w:hAnsi="Bookman Old Style" w:cs="Bookman Old Style"/>
          <w:color w:val="000000"/>
          <w:sz w:val="24"/>
        </w:rPr>
        <w:t>for Healthcare</w:t>
      </w:r>
      <w:r>
        <w:rPr>
          <w:rFonts w:ascii="Bookman Old Style" w:eastAsia="Bookman Old Style" w:hAnsi="Bookman Old Style" w:cs="Bookman Old Style"/>
          <w:color w:val="000000"/>
          <w:sz w:val="24"/>
        </w:rPr>
        <w:t xml:space="preserve"> Providers Manual. Be prepared to pass the child 1-rescuer CPR and infant 1 and 2- rescuer CPR skills test. You will not be taught how to do CPR or how to use an AED. You must know this in advance.</w:t>
      </w: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PALS algorithms and flowcharts: Be familiar with the PALS algorithms and flowcharts so that you can apply them to clinical scenarios. Note that the PALS Course does not present the details of each algorithm.</w:t>
      </w: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Supplement your knowledge: Review and understand the information in the PALS Provider Manual and on the Student Website. Pay particular attention to the systematic approach to pediatric assessment, the evaluate-identify-intervene model, and the management of respiratory and circulatory abnormalities.</w:t>
      </w:r>
    </w:p>
    <w:p w:rsidR="00750DF0" w:rsidRDefault="00750DF0">
      <w:pPr>
        <w:spacing w:after="0" w:line="240" w:lineRule="auto"/>
        <w:rPr>
          <w:rFonts w:ascii="Bookman Old Style" w:eastAsia="Bookman Old Style" w:hAnsi="Bookman Old Style" w:cs="Bookman Old Style"/>
          <w:color w:val="000000"/>
          <w:sz w:val="24"/>
        </w:rPr>
      </w:pPr>
    </w:p>
    <w:p w:rsidR="00750DF0" w:rsidRDefault="003C75BD">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What This Course Does Not Cover:</w:t>
      </w: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The PALS Provider Course does not teach BLS CPR, algorithms, ECG, or pharmacology information. If you do not learn and understand the ECG and pharmacology information in the pre-course assessment tests, it is unlikely that you can successfully complete the PALS Provider Course.</w:t>
      </w:r>
    </w:p>
    <w:p w:rsidR="00750DF0" w:rsidRDefault="00750DF0">
      <w:pPr>
        <w:spacing w:after="0" w:line="240" w:lineRule="auto"/>
        <w:rPr>
          <w:rFonts w:ascii="Bookman Old Style" w:eastAsia="Bookman Old Style" w:hAnsi="Bookman Old Style" w:cs="Bookman Old Style"/>
          <w:color w:val="000000"/>
          <w:sz w:val="24"/>
        </w:rPr>
      </w:pPr>
    </w:p>
    <w:p w:rsidR="00750DF0" w:rsidRDefault="003C75BD">
      <w:pPr>
        <w:spacing w:after="0" w:line="240" w:lineRule="auto"/>
        <w:rPr>
          <w:rFonts w:ascii="Bookman Old Style" w:eastAsia="Bookman Old Style" w:hAnsi="Bookman Old Style" w:cs="Bookman Old Style"/>
          <w:b/>
          <w:color w:val="000000"/>
          <w:sz w:val="24"/>
          <w:u w:val="single"/>
        </w:rPr>
      </w:pPr>
      <w:r>
        <w:rPr>
          <w:rFonts w:ascii="Bookman Old Style" w:eastAsia="Bookman Old Style" w:hAnsi="Bookman Old Style" w:cs="Bookman Old Style"/>
          <w:b/>
          <w:color w:val="000000"/>
          <w:sz w:val="24"/>
          <w:u w:val="single"/>
        </w:rPr>
        <w:t>What to Wear:</w:t>
      </w: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Please wear loose, comfortable clothing. You will be practicing skills that require you to work on your hands and knees, and the course requires bending, standing, and lifting. If you have any physical condition that might prevent you from engaging in these activities, please tell an instructor. The instructor may be able to adjust the equipment if you have back, knee, or hip problems.</w:t>
      </w:r>
    </w:p>
    <w:p w:rsidR="00750DF0" w:rsidRDefault="00750DF0">
      <w:pPr>
        <w:spacing w:after="0" w:line="240" w:lineRule="auto"/>
        <w:rPr>
          <w:rFonts w:ascii="Bookman Old Style" w:eastAsia="Bookman Old Style" w:hAnsi="Bookman Old Style" w:cs="Bookman Old Style"/>
          <w:color w:val="000000"/>
          <w:sz w:val="24"/>
        </w:rPr>
      </w:pPr>
    </w:p>
    <w:p w:rsidR="00750DF0" w:rsidRDefault="003C75B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We look forward to welcoming at the class. If you have any questions please call the Training Center at (406) 444-</w:t>
      </w:r>
      <w:r w:rsidR="00AC2629">
        <w:rPr>
          <w:rFonts w:ascii="Bookman Old Style" w:eastAsia="Bookman Old Style" w:hAnsi="Bookman Old Style" w:cs="Bookman Old Style"/>
          <w:color w:val="000000"/>
          <w:sz w:val="24"/>
        </w:rPr>
        <w:t>2375</w:t>
      </w:r>
      <w:r w:rsidR="00FB5062">
        <w:rPr>
          <w:rFonts w:ascii="Bookman Old Style" w:eastAsia="Bookman Old Style" w:hAnsi="Bookman Old Style" w:cs="Bookman Old Style"/>
          <w:color w:val="000000"/>
          <w:sz w:val="24"/>
        </w:rPr>
        <w:t xml:space="preserve"> or contact Rick at </w:t>
      </w:r>
      <w:hyperlink r:id="rId6" w:history="1">
        <w:r w:rsidR="00FB5062" w:rsidRPr="0024727B">
          <w:rPr>
            <w:rStyle w:val="Hyperlink"/>
            <w:rFonts w:ascii="Bookman Old Style" w:eastAsia="Bookman Old Style" w:hAnsi="Bookman Old Style" w:cs="Bookman Old Style"/>
            <w:sz w:val="24"/>
          </w:rPr>
          <w:t>rlayng@sphealth.org</w:t>
        </w:r>
      </w:hyperlink>
    </w:p>
    <w:p w:rsidR="00FB5062" w:rsidRDefault="00FB5062">
      <w:pPr>
        <w:spacing w:after="0" w:line="240" w:lineRule="auto"/>
        <w:rPr>
          <w:rFonts w:ascii="Bookman Old Style" w:eastAsia="Bookman Old Style" w:hAnsi="Bookman Old Style" w:cs="Bookman Old Style"/>
          <w:color w:val="000000"/>
          <w:sz w:val="24"/>
        </w:rPr>
      </w:pPr>
    </w:p>
    <w:p w:rsidR="00750DF0" w:rsidRDefault="00750DF0">
      <w:pPr>
        <w:spacing w:after="0" w:line="240" w:lineRule="auto"/>
        <w:rPr>
          <w:rFonts w:ascii="Bookman Old Style" w:eastAsia="Bookman Old Style" w:hAnsi="Bookman Old Style" w:cs="Bookman Old Style"/>
          <w:color w:val="000000"/>
          <w:sz w:val="24"/>
        </w:rPr>
      </w:pPr>
    </w:p>
    <w:p w:rsidR="00750DF0" w:rsidRDefault="00750DF0">
      <w:pPr>
        <w:spacing w:after="0" w:line="240" w:lineRule="auto"/>
        <w:rPr>
          <w:rFonts w:ascii="Bookman Old Style" w:eastAsia="Bookman Old Style" w:hAnsi="Bookman Old Style" w:cs="Bookman Old Style"/>
          <w:color w:val="0000FF"/>
          <w:sz w:val="24"/>
        </w:rPr>
      </w:pPr>
    </w:p>
    <w:p w:rsidR="00750DF0" w:rsidRDefault="00750DF0">
      <w:pPr>
        <w:spacing w:after="0" w:line="240" w:lineRule="auto"/>
        <w:rPr>
          <w:rFonts w:ascii="Bookman Old Style" w:eastAsia="Bookman Old Style" w:hAnsi="Bookman Old Style" w:cs="Bookman Old Style"/>
          <w:color w:val="0000FF"/>
          <w:sz w:val="24"/>
        </w:rPr>
      </w:pPr>
    </w:p>
    <w:p w:rsidR="00750DF0" w:rsidRDefault="00750DF0">
      <w:pPr>
        <w:spacing w:after="0" w:line="240" w:lineRule="auto"/>
        <w:rPr>
          <w:rFonts w:ascii="Bookman Old Style" w:eastAsia="Bookman Old Style" w:hAnsi="Bookman Old Style" w:cs="Bookman Old Style"/>
          <w:color w:val="0000FF"/>
          <w:sz w:val="24"/>
        </w:rPr>
      </w:pPr>
    </w:p>
    <w:sectPr w:rsidR="00750DF0" w:rsidSect="00432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920AE"/>
    <w:multiLevelType w:val="multilevel"/>
    <w:tmpl w:val="8F960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750DF0"/>
    <w:rsid w:val="0008662B"/>
    <w:rsid w:val="000E56E3"/>
    <w:rsid w:val="00305D06"/>
    <w:rsid w:val="00353A4C"/>
    <w:rsid w:val="003C75BD"/>
    <w:rsid w:val="004328F4"/>
    <w:rsid w:val="00655FA7"/>
    <w:rsid w:val="006C2566"/>
    <w:rsid w:val="006E7AC0"/>
    <w:rsid w:val="00750DF0"/>
    <w:rsid w:val="00A33E35"/>
    <w:rsid w:val="00AC2629"/>
    <w:rsid w:val="00AE709C"/>
    <w:rsid w:val="00B5710E"/>
    <w:rsid w:val="00B85940"/>
    <w:rsid w:val="00BD04AF"/>
    <w:rsid w:val="00C94294"/>
    <w:rsid w:val="00D22D90"/>
    <w:rsid w:val="00DD518D"/>
    <w:rsid w:val="00E03116"/>
    <w:rsid w:val="00EF58BE"/>
    <w:rsid w:val="00FB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EFE7A-CF83-4C45-B01A-3016D3E8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ayng@sphealth.org" TargetMode="External"/><Relationship Id="rId5" Type="http://schemas.openxmlformats.org/officeDocument/2006/relationships/hyperlink" Target="mailto:rlayng@sp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Saint Peter's Hospital</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WKussman</dc:creator>
  <cp:lastModifiedBy>RLayng</cp:lastModifiedBy>
  <cp:revision>21</cp:revision>
  <cp:lastPrinted>2019-04-16T14:41:00Z</cp:lastPrinted>
  <dcterms:created xsi:type="dcterms:W3CDTF">2017-08-10T18:25:00Z</dcterms:created>
  <dcterms:modified xsi:type="dcterms:W3CDTF">2019-07-18T14:49:00Z</dcterms:modified>
</cp:coreProperties>
</file>